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2D4D3"/>
  <w:body>
    <w:p w14:paraId="0C66CAF5" w14:textId="77777777" w:rsidR="00B460CE" w:rsidRDefault="00000000">
      <w:pPr>
        <w:ind w:firstLineChars="300" w:firstLine="630"/>
        <w:rPr>
          <w:rFonts w:ascii="HONOR Sans Design Demibold" w:eastAsia="HONOR Sans Design Demibold" w:hAnsi="HONOR Sans Design Demibold" w:cs="HONOR Sans Design Demibold" w:hint="eastAsia"/>
          <w:b/>
          <w:bCs/>
          <w:color w:val="795C01" w:themeColor="accent3" w:themeShade="80"/>
          <w:sz w:val="32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44E0399" wp14:editId="1FECE3AB">
                <wp:simplePos x="0" y="0"/>
                <wp:positionH relativeFrom="column">
                  <wp:posOffset>359410</wp:posOffset>
                </wp:positionH>
                <wp:positionV relativeFrom="paragraph">
                  <wp:posOffset>175895</wp:posOffset>
                </wp:positionV>
                <wp:extent cx="6853555" cy="0"/>
                <wp:effectExtent l="0" t="6350" r="4445" b="63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3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E957C" id="直接连接符 20" o:spid="_x0000_s1026" style="position:absolute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13.85pt" to="567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" strokecolor="#b58a01 [2406]" strokeweight="1pt">
                <v:stroke joinstyle="miter"/>
              </v:line>
            </w:pict>
          </mc:Fallback>
        </mc:AlternateContent>
      </w:r>
    </w:p>
    <w:p w14:paraId="5E84C775" w14:textId="77777777" w:rsidR="00B460CE" w:rsidRDefault="00000000">
      <w:pPr>
        <w:ind w:firstLineChars="300" w:firstLine="960"/>
        <w:rPr>
          <w:rFonts w:ascii="HONOR Sans Design Demibold" w:eastAsia="HONOR Sans Design Demibold" w:hAnsi="HONOR Sans Design Demibold" w:cs="HONOR Sans Design Demibold" w:hint="eastAsia"/>
          <w:b/>
          <w:bCs/>
          <w:color w:val="795C01" w:themeColor="accent3" w:themeShade="80"/>
          <w:sz w:val="32"/>
          <w:szCs w:val="40"/>
        </w:rPr>
      </w:pPr>
      <w:r>
        <w:rPr>
          <w:rFonts w:ascii="HONOR Sans Design Demibold" w:eastAsia="HONOR Sans Design Demibold" w:hAnsi="HONOR Sans Design Demibold" w:cs="HONOR Sans Design Demibold" w:hint="eastAsia"/>
          <w:b/>
          <w:bCs/>
          <w:color w:val="795C01" w:themeColor="accent3" w:themeShade="80"/>
          <w:sz w:val="32"/>
          <w:szCs w:val="40"/>
        </w:rPr>
        <w:t>SOT227 Flanged Base Plate RTP200 Thick Film Dual Resistor</w:t>
      </w:r>
    </w:p>
    <w:p w14:paraId="26E4C506" w14:textId="77777777" w:rsidR="00B460CE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5DE6DDDA" wp14:editId="7CD9E004">
                <wp:simplePos x="0" y="0"/>
                <wp:positionH relativeFrom="column">
                  <wp:posOffset>2711450</wp:posOffset>
                </wp:positionH>
                <wp:positionV relativeFrom="paragraph">
                  <wp:posOffset>22860</wp:posOffset>
                </wp:positionV>
                <wp:extent cx="4509135" cy="3105785"/>
                <wp:effectExtent l="0" t="0" r="12065" b="5715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9135" cy="3105785"/>
                        </a:xfrm>
                        <a:prstGeom prst="rect">
                          <a:avLst/>
                        </a:prstGeom>
                        <a:solidFill>
                          <a:srgbClr val="D2D4D3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65422" w14:textId="77777777" w:rsidR="00B460CE" w:rsidRDefault="00000000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bookmarkStart w:id="0" w:name="OLE_LINK7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The RTP200 thick-film non-inductive power resistor, also known as the SOT227-packaged high-power resistor, utilizes the SOT227 package—an internally insulated, four-terminal power semiconductor package. It employs SMD/SMT mounting and features standard threaded holes in the base for easy mounting on heat sinks.</w:t>
                            </w:r>
                          </w:p>
                          <w:bookmarkEnd w:id="0"/>
                          <w:p w14:paraId="08665287" w14:textId="77777777" w:rsidR="00B460CE" w:rsidRDefault="00000000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The RTP200 resistor is rated at 200W and features a bottom-mounted heat sink flange design for excellent thermal dissipation. Typically designed for current sensing, energy absorption and dissipation, RC snubbers, high-speed switching, and high-frequency transmission circuits. Also commonly used in voltage regulation, constant power loads, and low-energy pulse loads. Applications span industries such as industrial lasers, welding equipment, test equipment, instrumentation, UPS systems, automotive, and switch-mode power supplies in end products.</w:t>
                            </w:r>
                          </w:p>
                          <w:p w14:paraId="5878C508" w14:textId="77777777" w:rsidR="00B460CE" w:rsidRDefault="00B460CE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E6DDDA" id="_x0000_t202" coordsize="21600,21600" o:spt="202" path="m,l,21600r21600,l21600,xe">
                <v:stroke joinstyle="miter"/>
                <v:path gradientshapeok="t" o:connecttype="rect"/>
              </v:shapetype>
              <v:shape id="文本框 49" o:spid="_x0000_s1026" type="#_x0000_t202" style="position:absolute;left:0;text-align:left;margin-left:213.5pt;margin-top:1.8pt;width:355.05pt;height:244.55pt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" fillcolor="#d2d4d3" stroked="f" strokeweight=".5pt">
                <v:textbox>
                  <w:txbxContent>
                    <w:p w14:paraId="1BD65422" w14:textId="77777777" w:rsidR="00B460CE" w:rsidRDefault="00000000">
                      <w:pPr>
                        <w:widowControl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</w:pPr>
                      <w:bookmarkStart w:id="1" w:name="OLE_LINK7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  <w:t>The RTP200 thick-film non-inductive power resistor, also known as the SOT227-packaged high-power resistor, utilizes the SOT227 package—an internally insulated, four-terminal power semiconductor package. It employs SMD/SMT mounting and features standard threaded holes in the base for easy mounting on heat sinks.</w:t>
                      </w:r>
                    </w:p>
                    <w:bookmarkEnd w:id="1"/>
                    <w:p w14:paraId="08665287" w14:textId="77777777" w:rsidR="00B460CE" w:rsidRDefault="00000000">
                      <w:pPr>
                        <w:widowControl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</w:pPr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  <w:t>The RTP200 resistor is rated at 200W and features a bottom-mounted heat sink flange design for excellent thermal dissipation. Typically designed for current sensing, energy absorption and dissipation, RC snubbers, high-speed switching, and high-frequency transmission circuits. Also commonly used in voltage regulation, constant power loads, and low-energy pulse loads. Applications span industries such as industrial lasers, welding equipment, test equipment, instrumentation, UPS systems, automotive, and switch-mode power supplies in end products.</w:t>
                      </w:r>
                    </w:p>
                    <w:p w14:paraId="5878C508" w14:textId="77777777" w:rsidR="00B460CE" w:rsidRDefault="00B460CE">
                      <w:pPr>
                        <w:widowControl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6731C6" w14:textId="77777777" w:rsidR="00B460CE" w:rsidRDefault="00000000">
      <w:r>
        <w:rPr>
          <w:noProof/>
        </w:rPr>
        <w:drawing>
          <wp:anchor distT="0" distB="0" distL="114300" distR="114300" simplePos="0" relativeHeight="251612160" behindDoc="0" locked="0" layoutInCell="1" allowOverlap="1" wp14:anchorId="4D73E1E7" wp14:editId="0B1C5637">
            <wp:simplePos x="0" y="0"/>
            <wp:positionH relativeFrom="column">
              <wp:posOffset>478790</wp:posOffset>
            </wp:positionH>
            <wp:positionV relativeFrom="paragraph">
              <wp:posOffset>8890</wp:posOffset>
            </wp:positionV>
            <wp:extent cx="2509520" cy="1677035"/>
            <wp:effectExtent l="0" t="0" r="0" b="0"/>
            <wp:wrapNone/>
            <wp:docPr id="85" name="图片 85" descr="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200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ED546A" w14:textId="77777777" w:rsidR="00B460CE" w:rsidRDefault="00B460CE"/>
    <w:p w14:paraId="51CC5E64" w14:textId="77777777" w:rsidR="00B460CE" w:rsidRDefault="00B460CE"/>
    <w:p w14:paraId="284E1425" w14:textId="77777777" w:rsidR="00B460CE" w:rsidRDefault="00B460CE"/>
    <w:p w14:paraId="5667A5E8" w14:textId="77777777" w:rsidR="00B460CE" w:rsidRDefault="00B460CE"/>
    <w:p w14:paraId="6154A6A5" w14:textId="77777777" w:rsidR="00B460CE" w:rsidRDefault="00B460CE"/>
    <w:p w14:paraId="078A0154" w14:textId="77777777" w:rsidR="00B460CE" w:rsidRDefault="00B460CE"/>
    <w:p w14:paraId="5461B0E2" w14:textId="748B32B7" w:rsidR="00B460CE" w:rsidRDefault="00936B5D">
      <w:r>
        <w:rPr>
          <w:noProof/>
        </w:rPr>
        <w:drawing>
          <wp:anchor distT="0" distB="0" distL="114300" distR="114300" simplePos="0" relativeHeight="251662336" behindDoc="0" locked="0" layoutInCell="1" allowOverlap="1" wp14:anchorId="1DEBD8D5" wp14:editId="7FE4FC38">
            <wp:simplePos x="0" y="0"/>
            <wp:positionH relativeFrom="column">
              <wp:posOffset>1203365</wp:posOffset>
            </wp:positionH>
            <wp:positionV relativeFrom="paragraph">
              <wp:posOffset>104768</wp:posOffset>
            </wp:positionV>
            <wp:extent cx="890270" cy="567690"/>
            <wp:effectExtent l="0" t="0" r="5080" b="3810"/>
            <wp:wrapNone/>
            <wp:docPr id="351661324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61324" name="图片 50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CB9EE0" w14:textId="5858C192" w:rsidR="00B460CE" w:rsidRDefault="00B460CE"/>
    <w:p w14:paraId="189AC9E0" w14:textId="77777777" w:rsidR="00B460CE" w:rsidRDefault="00B460CE"/>
    <w:p w14:paraId="053F4955" w14:textId="2A3A7A61" w:rsidR="00B460CE" w:rsidRDefault="00B460CE"/>
    <w:p w14:paraId="67ECE2C5" w14:textId="5748C8A8" w:rsidR="00B460CE" w:rsidRDefault="00B460CE"/>
    <w:p w14:paraId="05C495CF" w14:textId="77777777" w:rsidR="00B460CE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4613A2E" wp14:editId="6101DF89">
                <wp:simplePos x="0" y="0"/>
                <wp:positionH relativeFrom="column">
                  <wp:posOffset>309880</wp:posOffset>
                </wp:positionH>
                <wp:positionV relativeFrom="paragraph">
                  <wp:posOffset>88265</wp:posOffset>
                </wp:positionV>
                <wp:extent cx="6767830" cy="2621280"/>
                <wp:effectExtent l="4445" t="4445" r="9525" b="1587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7830" cy="2621280"/>
                        </a:xfrm>
                        <a:prstGeom prst="rect">
                          <a:avLst/>
                        </a:prstGeom>
                        <a:solidFill>
                          <a:srgbClr val="D2D4D3"/>
                        </a:solidFill>
                        <a:ln w="63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1B20B" w14:textId="77777777" w:rsidR="00B460CE" w:rsidRDefault="00000000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8"/>
                                <w:szCs w:val="36"/>
                              </w:rPr>
                              <w:t>Technical Specifications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3"/>
                              <w:gridCol w:w="1291"/>
                              <w:gridCol w:w="987"/>
                              <w:gridCol w:w="1163"/>
                              <w:gridCol w:w="1200"/>
                            </w:tblGrid>
                            <w:tr w:rsidR="00B460CE" w14:paraId="137DF04F" w14:textId="77777777">
                              <w:trPr>
                                <w:trHeight w:val="632"/>
                              </w:trPr>
                              <w:tc>
                                <w:tcPr>
                                  <w:tcW w:w="1083" w:type="dxa"/>
                                  <w:shd w:val="clear" w:color="auto" w:fill="F2F2F2" w:themeFill="background1" w:themeFillShade="F2"/>
                                </w:tcPr>
                                <w:p w14:paraId="5918100F" w14:textId="77777777" w:rsidR="00B460CE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Rated Power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2F2F2" w:themeFill="background1" w:themeFillShade="F2"/>
                                </w:tcPr>
                                <w:p w14:paraId="0B2CF4E8" w14:textId="77777777" w:rsidR="00B460CE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Insulation Resistance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shd w:val="clear" w:color="auto" w:fill="F2F2F2" w:themeFill="background1" w:themeFillShade="F2"/>
                                </w:tcPr>
                                <w:p w14:paraId="56BC1982" w14:textId="77777777" w:rsidR="00B460CE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Maximum voltage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shd w:val="clear" w:color="auto" w:fill="F2F2F2" w:themeFill="background1" w:themeFillShade="F2"/>
                                </w:tcPr>
                                <w:p w14:paraId="092B7708" w14:textId="77777777" w:rsidR="00B460CE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Output terminal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2F2F2" w:themeFill="background1" w:themeFillShade="F2"/>
                                </w:tcPr>
                                <w:p w14:paraId="63822979" w14:textId="77777777" w:rsidR="00B460CE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Insulation Withstand Voltage</w:t>
                                  </w:r>
                                </w:p>
                              </w:tc>
                            </w:tr>
                            <w:tr w:rsidR="00B460CE" w14:paraId="27CD8608" w14:textId="77777777">
                              <w:trPr>
                                <w:trHeight w:val="897"/>
                              </w:trPr>
                              <w:tc>
                                <w:tcPr>
                                  <w:tcW w:w="1083" w:type="dxa"/>
                                  <w:shd w:val="clear" w:color="auto" w:fill="D2D4D3"/>
                                </w:tcPr>
                                <w:p w14:paraId="6178C902" w14:textId="77777777" w:rsidR="00B460CE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200W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D2D4D3"/>
                                </w:tcPr>
                                <w:p w14:paraId="71C44869" w14:textId="77777777" w:rsidR="00B460CE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2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≥10GΩ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shd w:val="clear" w:color="auto" w:fill="D2D4D3"/>
                                </w:tcPr>
                                <w:p w14:paraId="121AD98F" w14:textId="77777777" w:rsidR="00B460CE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700VDC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shd w:val="clear" w:color="auto" w:fill="D2D4D3"/>
                                </w:tcPr>
                                <w:p w14:paraId="2B190EB4" w14:textId="77777777" w:rsidR="00B460CE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Tin-plated copper wire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D2D4D3"/>
                                </w:tcPr>
                                <w:p w14:paraId="7B55DB5D" w14:textId="77777777" w:rsidR="00B460CE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2000VAC</w:t>
                                  </w:r>
                                </w:p>
                              </w:tc>
                            </w:tr>
                            <w:tr w:rsidR="00B460CE" w14:paraId="03CE3A46" w14:textId="77777777">
                              <w:trPr>
                                <w:trHeight w:val="581"/>
                              </w:trPr>
                              <w:tc>
                                <w:tcPr>
                                  <w:tcW w:w="1083" w:type="dxa"/>
                                  <w:shd w:val="clear" w:color="auto" w:fill="F2F2F2" w:themeFill="background1" w:themeFillShade="F2"/>
                                </w:tcPr>
                                <w:p w14:paraId="129BB581" w14:textId="77777777" w:rsidR="00B460CE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Resistance range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F2F2F2" w:themeFill="background1" w:themeFillShade="F2"/>
                                </w:tcPr>
                                <w:p w14:paraId="7A8ECC1C" w14:textId="77777777" w:rsidR="00B460CE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Operating Temperature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shd w:val="clear" w:color="auto" w:fill="F2F2F2" w:themeFill="background1" w:themeFillShade="F2"/>
                                </w:tcPr>
                                <w:p w14:paraId="53393B7E" w14:textId="77777777" w:rsidR="00B460CE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Optional precision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shd w:val="clear" w:color="auto" w:fill="F2F2F2" w:themeFill="background1" w:themeFillShade="F2"/>
                                </w:tcPr>
                                <w:p w14:paraId="55AC2B36" w14:textId="77777777" w:rsidR="00B460CE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TC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2F2F2" w:themeFill="background1" w:themeFillShade="F2"/>
                                </w:tcPr>
                                <w:p w14:paraId="490299AC" w14:textId="77777777" w:rsidR="00B460CE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Installation torque</w:t>
                                  </w:r>
                                </w:p>
                              </w:tc>
                            </w:tr>
                            <w:tr w:rsidR="00B460CE" w14:paraId="29C2378C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083" w:type="dxa"/>
                                  <w:shd w:val="clear" w:color="auto" w:fill="D2D4D3"/>
                                </w:tcPr>
                                <w:p w14:paraId="199E3A4B" w14:textId="77777777" w:rsidR="00B460CE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0.1Ω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D2D4D3"/>
                                </w:tcPr>
                                <w:p w14:paraId="662EFED3" w14:textId="77777777" w:rsidR="00B460CE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-55℃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shd w:val="clear" w:color="auto" w:fill="D2D4D3"/>
                                </w:tcPr>
                                <w:p w14:paraId="33F2CB9B" w14:textId="77777777" w:rsidR="00B460CE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±0.5%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shd w:val="clear" w:color="auto" w:fill="D2D4D3"/>
                                </w:tcPr>
                                <w:p w14:paraId="0479C2D1" w14:textId="77777777" w:rsidR="00B460CE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±100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shd w:val="clear" w:color="auto" w:fill="D2D4D3"/>
                                </w:tcPr>
                                <w:p w14:paraId="4E3386AB" w14:textId="77777777" w:rsidR="00B460CE" w:rsidRDefault="00000000">
                                  <w:pPr>
                                    <w:pStyle w:val="a5"/>
                                    <w:spacing w:line="120" w:lineRule="auto"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M4 screw 1.5Nm</w:t>
                                  </w:r>
                                </w:p>
                              </w:tc>
                            </w:tr>
                            <w:tr w:rsidR="00B460CE" w14:paraId="4BEDCF44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1083" w:type="dxa"/>
                                  <w:shd w:val="clear" w:color="auto" w:fill="D2D4D3"/>
                                </w:tcPr>
                                <w:p w14:paraId="1AD9BF24" w14:textId="77777777" w:rsidR="00B460CE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1MΩ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D2D4D3"/>
                                </w:tcPr>
                                <w:p w14:paraId="2E869448" w14:textId="77777777" w:rsidR="00B460CE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+170℃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shd w:val="clear" w:color="auto" w:fill="D2D4D3"/>
                                </w:tcPr>
                                <w:p w14:paraId="7BF35D94" w14:textId="77777777" w:rsidR="00B460CE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±5%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shd w:val="clear" w:color="auto" w:fill="D2D4D3"/>
                                </w:tcPr>
                                <w:p w14:paraId="4259E549" w14:textId="77777777" w:rsidR="00B460CE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ppm/℃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shd w:val="clear" w:color="auto" w:fill="D2D4D3"/>
                                </w:tcPr>
                                <w:p w14:paraId="0DBDF85D" w14:textId="77777777" w:rsidR="00B460CE" w:rsidRDefault="00B460CE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仿宋" w:eastAsia="仿宋" w:hAnsi="仿宋" w:cs="仿宋"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35487A" w14:textId="77777777" w:rsidR="00B460CE" w:rsidRDefault="00B460CE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13A2E" id="文本框 58" o:spid="_x0000_s1027" type="#_x0000_t202" style="position:absolute;left:0;text-align:left;margin-left:24.4pt;margin-top:6.95pt;width:532.9pt;height:206.4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" fillcolor="#d2d4d3" strokecolor="#b58a01 [2406]" strokeweight=".5pt">
                <v:textbox>
                  <w:txbxContent>
                    <w:p w14:paraId="2101B20B" w14:textId="77777777" w:rsidR="00B460CE" w:rsidRDefault="00000000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2"/>
                          <w:szCs w:val="28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8"/>
                          <w:szCs w:val="36"/>
                        </w:rPr>
                        <w:t>Technical Specifications</w:t>
                      </w:r>
                    </w:p>
                    <w:tbl>
                      <w:tblPr>
                        <w:tblStyle w:val="a6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83"/>
                        <w:gridCol w:w="1291"/>
                        <w:gridCol w:w="987"/>
                        <w:gridCol w:w="1163"/>
                        <w:gridCol w:w="1200"/>
                      </w:tblGrid>
                      <w:tr w:rsidR="00B460CE" w14:paraId="137DF04F" w14:textId="77777777">
                        <w:trPr>
                          <w:trHeight w:val="632"/>
                        </w:trPr>
                        <w:tc>
                          <w:tcPr>
                            <w:tcW w:w="1083" w:type="dxa"/>
                            <w:shd w:val="clear" w:color="auto" w:fill="F2F2F2" w:themeFill="background1" w:themeFillShade="F2"/>
                          </w:tcPr>
                          <w:p w14:paraId="5918100F" w14:textId="77777777" w:rsidR="00B460CE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Rated Power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2F2F2" w:themeFill="background1" w:themeFillShade="F2"/>
                          </w:tcPr>
                          <w:p w14:paraId="0B2CF4E8" w14:textId="77777777" w:rsidR="00B460CE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Insulation Resistance</w:t>
                            </w:r>
                          </w:p>
                        </w:tc>
                        <w:tc>
                          <w:tcPr>
                            <w:tcW w:w="987" w:type="dxa"/>
                            <w:shd w:val="clear" w:color="auto" w:fill="F2F2F2" w:themeFill="background1" w:themeFillShade="F2"/>
                          </w:tcPr>
                          <w:p w14:paraId="56BC1982" w14:textId="77777777" w:rsidR="00B460CE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Maximum voltage</w:t>
                            </w:r>
                          </w:p>
                        </w:tc>
                        <w:tc>
                          <w:tcPr>
                            <w:tcW w:w="1163" w:type="dxa"/>
                            <w:shd w:val="clear" w:color="auto" w:fill="F2F2F2" w:themeFill="background1" w:themeFillShade="F2"/>
                          </w:tcPr>
                          <w:p w14:paraId="092B7708" w14:textId="77777777" w:rsidR="00B460CE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Output terminal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2F2F2" w:themeFill="background1" w:themeFillShade="F2"/>
                          </w:tcPr>
                          <w:p w14:paraId="63822979" w14:textId="77777777" w:rsidR="00B460CE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Insulation Withstand Voltage</w:t>
                            </w:r>
                          </w:p>
                        </w:tc>
                      </w:tr>
                      <w:tr w:rsidR="00B460CE" w14:paraId="27CD8608" w14:textId="77777777">
                        <w:trPr>
                          <w:trHeight w:val="897"/>
                        </w:trPr>
                        <w:tc>
                          <w:tcPr>
                            <w:tcW w:w="1083" w:type="dxa"/>
                            <w:shd w:val="clear" w:color="auto" w:fill="D2D4D3"/>
                          </w:tcPr>
                          <w:p w14:paraId="6178C902" w14:textId="77777777" w:rsidR="00B460CE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200W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D2D4D3"/>
                          </w:tcPr>
                          <w:p w14:paraId="71C44869" w14:textId="77777777" w:rsidR="00B460CE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2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≥10GΩ</w:t>
                            </w:r>
                          </w:p>
                        </w:tc>
                        <w:tc>
                          <w:tcPr>
                            <w:tcW w:w="987" w:type="dxa"/>
                            <w:shd w:val="clear" w:color="auto" w:fill="D2D4D3"/>
                          </w:tcPr>
                          <w:p w14:paraId="121AD98F" w14:textId="77777777" w:rsidR="00B460CE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700VDC</w:t>
                            </w:r>
                          </w:p>
                        </w:tc>
                        <w:tc>
                          <w:tcPr>
                            <w:tcW w:w="1163" w:type="dxa"/>
                            <w:shd w:val="clear" w:color="auto" w:fill="D2D4D3"/>
                          </w:tcPr>
                          <w:p w14:paraId="2B190EB4" w14:textId="77777777" w:rsidR="00B460CE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Tin-plated copper wire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D2D4D3"/>
                          </w:tcPr>
                          <w:p w14:paraId="7B55DB5D" w14:textId="77777777" w:rsidR="00B460CE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2000VAC</w:t>
                            </w:r>
                          </w:p>
                        </w:tc>
                      </w:tr>
                      <w:tr w:rsidR="00B460CE" w14:paraId="03CE3A46" w14:textId="77777777">
                        <w:trPr>
                          <w:trHeight w:val="581"/>
                        </w:trPr>
                        <w:tc>
                          <w:tcPr>
                            <w:tcW w:w="1083" w:type="dxa"/>
                            <w:shd w:val="clear" w:color="auto" w:fill="F2F2F2" w:themeFill="background1" w:themeFillShade="F2"/>
                          </w:tcPr>
                          <w:p w14:paraId="129BB581" w14:textId="77777777" w:rsidR="00B460CE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Resistance range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F2F2F2" w:themeFill="background1" w:themeFillShade="F2"/>
                          </w:tcPr>
                          <w:p w14:paraId="7A8ECC1C" w14:textId="77777777" w:rsidR="00B460CE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Operating Temperature</w:t>
                            </w:r>
                          </w:p>
                        </w:tc>
                        <w:tc>
                          <w:tcPr>
                            <w:tcW w:w="987" w:type="dxa"/>
                            <w:shd w:val="clear" w:color="auto" w:fill="F2F2F2" w:themeFill="background1" w:themeFillShade="F2"/>
                          </w:tcPr>
                          <w:p w14:paraId="53393B7E" w14:textId="77777777" w:rsidR="00B460CE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Optional precision</w:t>
                            </w:r>
                          </w:p>
                        </w:tc>
                        <w:tc>
                          <w:tcPr>
                            <w:tcW w:w="1163" w:type="dxa"/>
                            <w:shd w:val="clear" w:color="auto" w:fill="F2F2F2" w:themeFill="background1" w:themeFillShade="F2"/>
                          </w:tcPr>
                          <w:p w14:paraId="55AC2B36" w14:textId="77777777" w:rsidR="00B460CE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TC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2F2F2" w:themeFill="background1" w:themeFillShade="F2"/>
                          </w:tcPr>
                          <w:p w14:paraId="490299AC" w14:textId="77777777" w:rsidR="00B460CE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Installation torque</w:t>
                            </w:r>
                          </w:p>
                        </w:tc>
                      </w:tr>
                      <w:tr w:rsidR="00B460CE" w14:paraId="29C2378C" w14:textId="77777777">
                        <w:trPr>
                          <w:trHeight w:val="388"/>
                        </w:trPr>
                        <w:tc>
                          <w:tcPr>
                            <w:tcW w:w="1083" w:type="dxa"/>
                            <w:shd w:val="clear" w:color="auto" w:fill="D2D4D3"/>
                          </w:tcPr>
                          <w:p w14:paraId="199E3A4B" w14:textId="77777777" w:rsidR="00B460CE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0.1Ω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D2D4D3"/>
                          </w:tcPr>
                          <w:p w14:paraId="662EFED3" w14:textId="77777777" w:rsidR="00B460CE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-55℃</w:t>
                            </w:r>
                          </w:p>
                        </w:tc>
                        <w:tc>
                          <w:tcPr>
                            <w:tcW w:w="987" w:type="dxa"/>
                            <w:shd w:val="clear" w:color="auto" w:fill="D2D4D3"/>
                          </w:tcPr>
                          <w:p w14:paraId="33F2CB9B" w14:textId="77777777" w:rsidR="00B460CE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±0.5%</w:t>
                            </w:r>
                          </w:p>
                        </w:tc>
                        <w:tc>
                          <w:tcPr>
                            <w:tcW w:w="1163" w:type="dxa"/>
                            <w:shd w:val="clear" w:color="auto" w:fill="D2D4D3"/>
                          </w:tcPr>
                          <w:p w14:paraId="0479C2D1" w14:textId="77777777" w:rsidR="00B460CE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±100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shd w:val="clear" w:color="auto" w:fill="D2D4D3"/>
                          </w:tcPr>
                          <w:p w14:paraId="4E3386AB" w14:textId="77777777" w:rsidR="00B460CE" w:rsidRDefault="00000000">
                            <w:pPr>
                              <w:pStyle w:val="a5"/>
                              <w:spacing w:line="120" w:lineRule="auto"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M4 screw 1.5Nm</w:t>
                            </w:r>
                          </w:p>
                        </w:tc>
                      </w:tr>
                      <w:tr w:rsidR="00B460CE" w14:paraId="4BEDCF44" w14:textId="77777777">
                        <w:trPr>
                          <w:trHeight w:val="478"/>
                        </w:trPr>
                        <w:tc>
                          <w:tcPr>
                            <w:tcW w:w="1083" w:type="dxa"/>
                            <w:shd w:val="clear" w:color="auto" w:fill="D2D4D3"/>
                          </w:tcPr>
                          <w:p w14:paraId="1AD9BF24" w14:textId="77777777" w:rsidR="00B460CE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1MΩ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D2D4D3"/>
                          </w:tcPr>
                          <w:p w14:paraId="2E869448" w14:textId="77777777" w:rsidR="00B460CE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+170℃</w:t>
                            </w:r>
                          </w:p>
                        </w:tc>
                        <w:tc>
                          <w:tcPr>
                            <w:tcW w:w="987" w:type="dxa"/>
                            <w:shd w:val="clear" w:color="auto" w:fill="D2D4D3"/>
                          </w:tcPr>
                          <w:p w14:paraId="7BF35D94" w14:textId="77777777" w:rsidR="00B460CE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±5%</w:t>
                            </w:r>
                          </w:p>
                        </w:tc>
                        <w:tc>
                          <w:tcPr>
                            <w:tcW w:w="1163" w:type="dxa"/>
                            <w:shd w:val="clear" w:color="auto" w:fill="D2D4D3"/>
                          </w:tcPr>
                          <w:p w14:paraId="4259E549" w14:textId="77777777" w:rsidR="00B460CE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ppm/℃</w:t>
                            </w:r>
                          </w:p>
                        </w:tc>
                        <w:tc>
                          <w:tcPr>
                            <w:tcW w:w="1200" w:type="dxa"/>
                            <w:vMerge/>
                            <w:shd w:val="clear" w:color="auto" w:fill="D2D4D3"/>
                          </w:tcPr>
                          <w:p w14:paraId="0DBDF85D" w14:textId="77777777" w:rsidR="00B460CE" w:rsidRDefault="00B460CE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仿宋" w:eastAsia="仿宋" w:hAnsi="仿宋" w:cs="仿宋"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D35487A" w14:textId="77777777" w:rsidR="00B460CE" w:rsidRDefault="00B460CE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/>
          <w:b/>
          <w:bCs/>
          <w:noProof/>
          <w:color w:val="795C01" w:themeColor="accent3" w:themeShade="80"/>
          <w:sz w:val="32"/>
          <w:szCs w:val="40"/>
        </w:rPr>
        <w:drawing>
          <wp:anchor distT="0" distB="0" distL="114300" distR="114300" simplePos="0" relativeHeight="251643904" behindDoc="0" locked="0" layoutInCell="1" allowOverlap="1" wp14:anchorId="1FE96908" wp14:editId="5C40A480">
            <wp:simplePos x="0" y="0"/>
            <wp:positionH relativeFrom="column">
              <wp:posOffset>4210050</wp:posOffset>
            </wp:positionH>
            <wp:positionV relativeFrom="paragraph">
              <wp:posOffset>75565</wp:posOffset>
            </wp:positionV>
            <wp:extent cx="2743835" cy="1853565"/>
            <wp:effectExtent l="0" t="0" r="0" b="0"/>
            <wp:wrapNone/>
            <wp:docPr id="1727626581" name="图片 4" descr="图示, 工程绘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626581" name="图片 4" descr="图示, 工程绘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603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3CB70" w14:textId="77777777" w:rsidR="00B460CE" w:rsidRDefault="00B460CE"/>
    <w:p w14:paraId="49906C17" w14:textId="12BE00F3" w:rsidR="00B460CE" w:rsidRDefault="00B460CE"/>
    <w:p w14:paraId="448F977B" w14:textId="77777777" w:rsidR="00B460CE" w:rsidRDefault="00B460CE"/>
    <w:p w14:paraId="53B31D74" w14:textId="77777777" w:rsidR="00B460CE" w:rsidRDefault="00B460CE"/>
    <w:p w14:paraId="197DC7D4" w14:textId="77777777" w:rsidR="00B460CE" w:rsidRDefault="00B460CE"/>
    <w:p w14:paraId="0967DDF2" w14:textId="77777777" w:rsidR="00B460CE" w:rsidRDefault="00B460CE"/>
    <w:p w14:paraId="70BA3CCA" w14:textId="77777777" w:rsidR="00B460CE" w:rsidRDefault="00B460CE"/>
    <w:p w14:paraId="33BB1435" w14:textId="77777777" w:rsidR="00B460CE" w:rsidRDefault="00B460CE"/>
    <w:p w14:paraId="2B0314CA" w14:textId="7131718B" w:rsidR="00B460CE" w:rsidRDefault="00B460CE"/>
    <w:p w14:paraId="30415390" w14:textId="10DDE227" w:rsidR="00B460CE" w:rsidRDefault="00936B5D">
      <w:r>
        <w:rPr>
          <w:noProof/>
        </w:rPr>
        <w:drawing>
          <wp:anchor distT="0" distB="0" distL="114300" distR="114300" simplePos="0" relativeHeight="251679744" behindDoc="0" locked="0" layoutInCell="1" allowOverlap="1" wp14:anchorId="39FA1EE8" wp14:editId="4284A30E">
            <wp:simplePos x="0" y="0"/>
            <wp:positionH relativeFrom="column">
              <wp:posOffset>4975860</wp:posOffset>
            </wp:positionH>
            <wp:positionV relativeFrom="paragraph">
              <wp:posOffset>24130</wp:posOffset>
            </wp:positionV>
            <wp:extent cx="1077595" cy="553085"/>
            <wp:effectExtent l="0" t="0" r="8255" b="0"/>
            <wp:wrapNone/>
            <wp:docPr id="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2"/>
                    <pic:cNvPicPr>
                      <a:picLocks noChangeAspect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2F8E68" w14:textId="77777777" w:rsidR="00B460CE" w:rsidRDefault="00B460CE"/>
    <w:p w14:paraId="1C77167B" w14:textId="77777777" w:rsidR="00B460CE" w:rsidRDefault="00B460CE"/>
    <w:p w14:paraId="1FA63956" w14:textId="77777777" w:rsidR="00B460CE" w:rsidRDefault="00000000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E30E497" wp14:editId="14BE6CAB">
                <wp:simplePos x="0" y="0"/>
                <wp:positionH relativeFrom="column">
                  <wp:posOffset>295910</wp:posOffset>
                </wp:positionH>
                <wp:positionV relativeFrom="paragraph">
                  <wp:posOffset>138430</wp:posOffset>
                </wp:positionV>
                <wp:extent cx="1198245" cy="430530"/>
                <wp:effectExtent l="4445" t="4445" r="16510" b="9525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245" cy="430530"/>
                        </a:xfrm>
                        <a:prstGeom prst="rect">
                          <a:avLst/>
                        </a:prstGeom>
                        <a:solidFill>
                          <a:srgbClr val="D2D4D3"/>
                        </a:solidFill>
                        <a:ln w="6350">
                          <a:solidFill>
                            <a:srgbClr val="D2D4D3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EE20B" w14:textId="77777777" w:rsidR="00B460CE" w:rsidRDefault="00000000"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8"/>
                                <w:szCs w:val="28"/>
                              </w:rPr>
                              <w:t>Performance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0E497" id="文本框 98" o:spid="_x0000_s1028" type="#_x0000_t202" style="position:absolute;left:0;text-align:left;margin-left:23.3pt;margin-top:10.9pt;width:94.35pt;height:33.9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" fillcolor="#d2d4d3" strokecolor="#d2d4d3" strokeweight=".5pt">
                <v:textbox>
                  <w:txbxContent>
                    <w:p w14:paraId="78EEE20B" w14:textId="77777777" w:rsidR="00B460CE" w:rsidRDefault="00000000"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8"/>
                          <w:szCs w:val="28"/>
                        </w:rPr>
                        <w:t>Performance</w:t>
                      </w:r>
                    </w:p>
                  </w:txbxContent>
                </v:textbox>
              </v:shape>
            </w:pict>
          </mc:Fallback>
        </mc:AlternateContent>
      </w:r>
    </w:p>
    <w:p w14:paraId="46F26B1D" w14:textId="77777777" w:rsidR="00B460CE" w:rsidRDefault="00B460CE"/>
    <w:p w14:paraId="5D040D54" w14:textId="77777777" w:rsidR="00B460CE" w:rsidRDefault="00B460CE"/>
    <w:tbl>
      <w:tblPr>
        <w:tblStyle w:val="a6"/>
        <w:tblpPr w:leftFromText="180" w:rightFromText="180" w:vertAnchor="text" w:horzAnchor="page" w:tblpX="655" w:tblpY="100"/>
        <w:tblOverlap w:val="never"/>
        <w:tblW w:w="0" w:type="auto"/>
        <w:tblBorders>
          <w:top w:val="single" w:sz="4" w:space="0" w:color="B58A01" w:themeColor="accent3" w:themeShade="BF"/>
          <w:left w:val="single" w:sz="4" w:space="0" w:color="B58A01" w:themeColor="accent3" w:themeShade="BF"/>
          <w:bottom w:val="single" w:sz="4" w:space="0" w:color="B58A01" w:themeColor="accent3" w:themeShade="BF"/>
          <w:right w:val="single" w:sz="4" w:space="0" w:color="B58A01" w:themeColor="accent3" w:themeShade="BF"/>
          <w:insideH w:val="single" w:sz="4" w:space="0" w:color="B58A01" w:themeColor="accent3" w:themeShade="BF"/>
          <w:insideV w:val="single" w:sz="4" w:space="0" w:color="B58A01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1410"/>
        <w:gridCol w:w="2750"/>
      </w:tblGrid>
      <w:tr w:rsidR="00B460CE" w14:paraId="29B99018" w14:textId="77777777">
        <w:trPr>
          <w:trHeight w:val="561"/>
        </w:trPr>
        <w:tc>
          <w:tcPr>
            <w:tcW w:w="1535" w:type="dxa"/>
            <w:tcBorders>
              <w:tl2br w:val="nil"/>
              <w:tr2bl w:val="nil"/>
            </w:tcBorders>
          </w:tcPr>
          <w:p w14:paraId="7F802887" w14:textId="77777777" w:rsidR="00B460CE" w:rsidRDefault="00000000">
            <w:pPr>
              <w:rPr>
                <w:rFonts w:ascii="华文仿宋" w:eastAsia="华文仿宋" w:hAnsi="华文仿宋" w:cs="华文仿宋" w:hint="eastAsia"/>
                <w:b/>
                <w:bCs/>
                <w:color w:val="795C01" w:themeColor="accent3" w:themeShade="80"/>
                <w:sz w:val="20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 xml:space="preserve">Test Item 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729FBB26" w14:textId="77777777" w:rsidR="00B460CE" w:rsidRDefault="00000000">
            <w:pPr>
              <w:rPr>
                <w:rFonts w:ascii="华文仿宋" w:eastAsia="华文仿宋" w:hAnsi="华文仿宋" w:cs="华文仿宋" w:hint="eastAsia"/>
                <w:b/>
                <w:bCs/>
                <w:color w:val="795C01" w:themeColor="accent3" w:themeShade="80"/>
                <w:sz w:val="20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> </w:t>
            </w:r>
            <w:r>
              <w:rPr>
                <w:rFonts w:ascii="仿宋" w:eastAsia="仿宋" w:hAnsi="仿宋" w:cs="仿宋"/>
                <w:b/>
                <w:bCs/>
                <w:color w:val="795C01" w:themeColor="accent3" w:themeShade="80"/>
                <w:sz w:val="20"/>
                <w:szCs w:val="22"/>
              </w:rPr>
              <w:t>Perf Req</w:t>
            </w: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 xml:space="preserve"> 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14:paraId="74DBA799" w14:textId="77777777" w:rsidR="00B460CE" w:rsidRDefault="00000000">
            <w:pPr>
              <w:rPr>
                <w:rFonts w:ascii="华文仿宋" w:eastAsia="华文仿宋" w:hAnsi="华文仿宋" w:cs="华文仿宋" w:hint="eastAsia"/>
                <w:b/>
                <w:bCs/>
                <w:color w:val="795C01" w:themeColor="accent3" w:themeShade="80"/>
                <w:sz w:val="20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>Test Standard</w:t>
            </w:r>
          </w:p>
        </w:tc>
      </w:tr>
      <w:tr w:rsidR="00B460CE" w14:paraId="355DA332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4ED9B7C4" w14:textId="77777777" w:rsidR="00B460CE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  <w:t xml:space="preserve">Power Durability 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116BCC3F" w14:textId="77777777" w:rsidR="00B460CE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ΔR≤±1R%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14:paraId="6F8751E5" w14:textId="77777777" w:rsidR="00B460CE" w:rsidRDefault="00000000">
            <w:pPr>
              <w:jc w:val="left"/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Rated power 1000h, baseplate temperature ≤85℃</w:t>
            </w:r>
          </w:p>
        </w:tc>
      </w:tr>
      <w:tr w:rsidR="00B460CE" w14:paraId="7A85FF35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644A894F" w14:textId="77777777" w:rsidR="00B460CE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Humidity Resistance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1A8274DE" w14:textId="1A44EFF9" w:rsidR="00B460CE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ΔR≤±0.25R%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14:paraId="19CA21F9" w14:textId="77777777" w:rsidR="00B460CE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MIL-Std-202, Method 106</w:t>
            </w:r>
          </w:p>
        </w:tc>
      </w:tr>
      <w:tr w:rsidR="00B460CE" w14:paraId="654E56C2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019C857A" w14:textId="77777777" w:rsidR="00B460CE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Thermal Shock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6CB9381D" w14:textId="77777777" w:rsidR="00B460CE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ΔR≤±1R%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14:paraId="18AAA37B" w14:textId="77777777" w:rsidR="00B460CE" w:rsidRDefault="00000000">
            <w:pPr>
              <w:jc w:val="left"/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MIL-Std-202, Method 103, Condition D</w:t>
            </w:r>
          </w:p>
        </w:tc>
      </w:tr>
      <w:tr w:rsidR="00B460CE" w14:paraId="18AFAC5E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09634FB5" w14:textId="77777777" w:rsidR="00B460CE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Thermal Shock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41F59690" w14:textId="77777777" w:rsidR="00B460CE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 xml:space="preserve">ΔR≤±0.3R%  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14:paraId="059DFAEB" w14:textId="77777777" w:rsidR="00B460CE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-65°C to 155°C, 5 cycles</w:t>
            </w:r>
          </w:p>
        </w:tc>
      </w:tr>
      <w:tr w:rsidR="00B460CE" w14:paraId="2A2FB5AE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26743EF5" w14:textId="77777777" w:rsidR="00B460CE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High-Frequency Vibration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54A0084E" w14:textId="77777777" w:rsidR="00B460CE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ΔR≤±0.2%R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14:paraId="1A6B873C" w14:textId="77777777" w:rsidR="00B460CE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MIL-Std-202, Method 204, Condition D</w:t>
            </w:r>
          </w:p>
        </w:tc>
      </w:tr>
    </w:tbl>
    <w:p w14:paraId="0359A67C" w14:textId="2D04F599" w:rsidR="00B460CE" w:rsidRDefault="00B460CE"/>
    <w:p w14:paraId="2154A775" w14:textId="306DB99C" w:rsidR="00B460CE" w:rsidRDefault="00B460CE"/>
    <w:p w14:paraId="47A90720" w14:textId="04D83CC9" w:rsidR="00B460CE" w:rsidRDefault="00B460CE"/>
    <w:p w14:paraId="3A832560" w14:textId="77777777" w:rsidR="00B460CE" w:rsidRDefault="00B460CE"/>
    <w:p w14:paraId="543DAA0B" w14:textId="77777777" w:rsidR="00B460CE" w:rsidRDefault="00B460CE"/>
    <w:p w14:paraId="5CB13D7D" w14:textId="77777777" w:rsidR="00B460CE" w:rsidRDefault="00B460CE"/>
    <w:p w14:paraId="1690C7EB" w14:textId="77777777" w:rsidR="00B460CE" w:rsidRDefault="00B460CE"/>
    <w:p w14:paraId="4B523E3D" w14:textId="77777777" w:rsidR="00B460CE" w:rsidRDefault="00B460CE"/>
    <w:p w14:paraId="2D2A8905" w14:textId="324EAEB9" w:rsidR="00B460CE" w:rsidRDefault="00F31140">
      <w:pPr>
        <w:tabs>
          <w:tab w:val="left" w:pos="1102"/>
        </w:tabs>
        <w:rPr>
          <w:rFonts w:ascii="HONOR Sans Design Demibold" w:eastAsia="HONOR Sans Design Demibold" w:hAnsi="HONOR Sans Design Demibold" w:cs="HONOR Sans Design Demibold" w:hint="eastAsia"/>
          <w:b/>
          <w:bCs/>
          <w:color w:val="795C01" w:themeColor="accent3" w:themeShade="80"/>
          <w:sz w:val="32"/>
          <w:szCs w:val="40"/>
        </w:rPr>
      </w:pPr>
      <w:r>
        <w:rPr>
          <w:rFonts w:hint="eastAsia"/>
          <w:noProof/>
        </w:rPr>
        <w:drawing>
          <wp:anchor distT="0" distB="0" distL="114300" distR="114300" simplePos="0" relativeHeight="251696128" behindDoc="0" locked="0" layoutInCell="1" allowOverlap="1" wp14:anchorId="685BA09A" wp14:editId="277F5DDD">
            <wp:simplePos x="0" y="0"/>
            <wp:positionH relativeFrom="column">
              <wp:posOffset>4268830</wp:posOffset>
            </wp:positionH>
            <wp:positionV relativeFrom="paragraph">
              <wp:posOffset>-1560755</wp:posOffset>
            </wp:positionV>
            <wp:extent cx="3140710" cy="2433320"/>
            <wp:effectExtent l="0" t="0" r="2540" b="5080"/>
            <wp:wrapNone/>
            <wp:docPr id="97" name="图片 9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图片1"/>
                    <pic:cNvPicPr>
                      <a:picLocks noChangeAspect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HONOR Sans Design Demibold" w:eastAsia="HONOR Sans Design Demibold" w:hAnsi="HONOR Sans Design Demibold" w:cs="HONOR Sans Design Demibold" w:hint="eastAsia"/>
          <w:b/>
          <w:bCs/>
          <w:color w:val="795C01" w:themeColor="accent3" w:themeShade="80"/>
          <w:sz w:val="32"/>
          <w:szCs w:val="40"/>
        </w:rPr>
        <w:tab/>
      </w:r>
    </w:p>
    <w:p w14:paraId="0817E78D" w14:textId="3E264A38" w:rsidR="00B460CE" w:rsidRDefault="00B460CE">
      <w:pPr>
        <w:tabs>
          <w:tab w:val="left" w:pos="1102"/>
        </w:tabs>
        <w:rPr>
          <w:rFonts w:hint="eastAsia"/>
        </w:rPr>
        <w:sectPr w:rsidR="00B460CE">
          <w:footerReference w:type="default" r:id="rId13"/>
          <w:footerReference w:type="first" r:id="rId14"/>
          <w:pgSz w:w="11906" w:h="16838"/>
          <w:pgMar w:top="0" w:right="0" w:bottom="0" w:left="0" w:header="851" w:footer="567" w:gutter="0"/>
          <w:cols w:space="425"/>
          <w:docGrid w:type="lines" w:linePitch="312"/>
        </w:sectPr>
      </w:pPr>
    </w:p>
    <w:p w14:paraId="3D6AD38E" w14:textId="60165E8B" w:rsidR="00B460CE" w:rsidRDefault="00B460CE" w:rsidP="00F31140">
      <w:pPr>
        <w:rPr>
          <w:rFonts w:hint="eastAsia"/>
        </w:rPr>
      </w:pPr>
    </w:p>
    <w:sectPr w:rsidR="00B460CE">
      <w:pgSz w:w="11906" w:h="16838"/>
      <w:pgMar w:top="0" w:right="0" w:bottom="0" w:left="0" w:header="851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9422" w14:textId="77777777" w:rsidR="004866B9" w:rsidRDefault="004866B9">
      <w:r>
        <w:separator/>
      </w:r>
    </w:p>
  </w:endnote>
  <w:endnote w:type="continuationSeparator" w:id="0">
    <w:p w14:paraId="684C7C2E" w14:textId="77777777" w:rsidR="004866B9" w:rsidRDefault="0048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ONOR Sans Design Demibold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12A8" w14:textId="77777777" w:rsidR="00B460C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3B45772" wp14:editId="388B52B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31C14" w14:textId="77777777" w:rsidR="00B460CE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45772" id="_x0000_t202" coordsize="21600,21600" o:spt="202" path="m,l,21600r21600,l21600,xe">
              <v:stroke joinstyle="miter"/>
              <v:path gradientshapeok="t" o:connecttype="rect"/>
            </v:shapetype>
            <v:shape id="文本框 23" o:spid="_x0000_s1029" type="#_x0000_t202" style="position:absolute;margin-left:0;margin-top:0;width:2in;height:2in;z-index:2516961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C31C14" w14:textId="77777777" w:rsidR="00B460CE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EF33" w14:textId="77777777" w:rsidR="00B460C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3F1B11D" wp14:editId="7A2495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E0D13" w14:textId="77777777" w:rsidR="00B460CE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1B11D"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30" type="#_x0000_t202" style="position:absolute;margin-left:0;margin-top:0;width:2in;height:2in;z-index:2516971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0D0E0D13" w14:textId="77777777" w:rsidR="00B460CE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3CD5" w14:textId="77777777" w:rsidR="004866B9" w:rsidRDefault="004866B9">
      <w:r>
        <w:separator/>
      </w:r>
    </w:p>
  </w:footnote>
  <w:footnote w:type="continuationSeparator" w:id="0">
    <w:p w14:paraId="73E40A54" w14:textId="77777777" w:rsidR="004866B9" w:rsidRDefault="00486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74A0C5"/>
    <w:multiLevelType w:val="singleLevel"/>
    <w:tmpl w:val="BD74A0C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85311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C15"/>
    <w:rsid w:val="00027D85"/>
    <w:rsid w:val="00072614"/>
    <w:rsid w:val="001826DF"/>
    <w:rsid w:val="00190025"/>
    <w:rsid w:val="001E306F"/>
    <w:rsid w:val="002176B6"/>
    <w:rsid w:val="0025585F"/>
    <w:rsid w:val="00343E48"/>
    <w:rsid w:val="00423655"/>
    <w:rsid w:val="004866B9"/>
    <w:rsid w:val="0059343E"/>
    <w:rsid w:val="005E00AC"/>
    <w:rsid w:val="005E348F"/>
    <w:rsid w:val="0069022B"/>
    <w:rsid w:val="006D03C0"/>
    <w:rsid w:val="006F6DCB"/>
    <w:rsid w:val="0071268B"/>
    <w:rsid w:val="00751700"/>
    <w:rsid w:val="00755C03"/>
    <w:rsid w:val="007620B3"/>
    <w:rsid w:val="007C4598"/>
    <w:rsid w:val="00836B35"/>
    <w:rsid w:val="008B0711"/>
    <w:rsid w:val="00936B5D"/>
    <w:rsid w:val="00B460CE"/>
    <w:rsid w:val="00D009B6"/>
    <w:rsid w:val="00D42598"/>
    <w:rsid w:val="00D85B89"/>
    <w:rsid w:val="00EF0300"/>
    <w:rsid w:val="00F31140"/>
    <w:rsid w:val="00F41E59"/>
    <w:rsid w:val="00F54C15"/>
    <w:rsid w:val="00FC41DE"/>
    <w:rsid w:val="026D315C"/>
    <w:rsid w:val="07D21C76"/>
    <w:rsid w:val="0A32761B"/>
    <w:rsid w:val="10066A51"/>
    <w:rsid w:val="110948A5"/>
    <w:rsid w:val="1A85418F"/>
    <w:rsid w:val="1CBA09BB"/>
    <w:rsid w:val="1F7F7C9A"/>
    <w:rsid w:val="2364571B"/>
    <w:rsid w:val="25E31634"/>
    <w:rsid w:val="27624129"/>
    <w:rsid w:val="2D9A1F46"/>
    <w:rsid w:val="3C7326DC"/>
    <w:rsid w:val="3DFC0DDA"/>
    <w:rsid w:val="49F92273"/>
    <w:rsid w:val="4B0E1D4E"/>
    <w:rsid w:val="50615F2C"/>
    <w:rsid w:val="531F2C5E"/>
    <w:rsid w:val="580D264D"/>
    <w:rsid w:val="5ABC1F6B"/>
    <w:rsid w:val="5DBE5856"/>
    <w:rsid w:val="5E911D25"/>
    <w:rsid w:val="62431ACE"/>
    <w:rsid w:val="64B16DC0"/>
    <w:rsid w:val="6658693B"/>
    <w:rsid w:val="6C867CE3"/>
    <w:rsid w:val="6CBC5656"/>
    <w:rsid w:val="6E4753F3"/>
    <w:rsid w:val="6F340D19"/>
    <w:rsid w:val="71D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1310B3"/>
  <w15:docId w15:val="{DB5F2528-FD0F-4A7B-BE85-9FF5CEDA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xucdp</dc:creator>
  <cp:lastModifiedBy>xucdph@163.com</cp:lastModifiedBy>
  <cp:revision>13</cp:revision>
  <dcterms:created xsi:type="dcterms:W3CDTF">2025-12-24T10:07:00Z</dcterms:created>
  <dcterms:modified xsi:type="dcterms:W3CDTF">2026-02-22T03:48:00Z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eyJoZGlkIjoiOWUwOWY1OThjOTBmY2I1M2U5OGEyOWE4OWU3MTI0MDIiLCJ1c2VySWQiOiI0MzU3NzM5MjEifQ==</vt:lpwstr>
  </property>
  <property fmtid="{D5CDD505-2E9C-101B-9397-08002B2CF9AE}" pid="4" name="ICV">
    <vt:lpwstr>34FAC58CC20E49C4A6E683E586BEA901_13</vt:lpwstr>
  </property>
</Properties>
</file>